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56" w:rsidRDefault="00887A09" w:rsidP="00D02956">
      <w:pPr>
        <w:rPr>
          <w:b/>
        </w:rPr>
      </w:pPr>
      <w:r>
        <w:rPr>
          <w:b/>
        </w:rPr>
        <w:t>Unterrichtszeiten bis zu den Sommerferien</w:t>
      </w:r>
      <w:r w:rsidR="00D02956">
        <w:rPr>
          <w:b/>
        </w:rPr>
        <w:t xml:space="preserve"> </w:t>
      </w:r>
    </w:p>
    <w:tbl>
      <w:tblPr>
        <w:tblStyle w:val="Tabellenraster"/>
        <w:tblpPr w:leftFromText="141" w:rightFromText="141" w:vertAnchor="text" w:horzAnchor="margin" w:tblpY="158"/>
        <w:tblW w:w="12098" w:type="dxa"/>
        <w:tblLayout w:type="fixed"/>
        <w:tblLook w:val="04A0" w:firstRow="1" w:lastRow="0" w:firstColumn="1" w:lastColumn="0" w:noHBand="0" w:noVBand="1"/>
      </w:tblPr>
      <w:tblGrid>
        <w:gridCol w:w="1242"/>
        <w:gridCol w:w="2201"/>
        <w:gridCol w:w="2129"/>
        <w:gridCol w:w="2129"/>
        <w:gridCol w:w="2129"/>
        <w:gridCol w:w="2268"/>
      </w:tblGrid>
      <w:tr w:rsidR="00887A09" w:rsidTr="00887A09">
        <w:trPr>
          <w:trHeight w:val="422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887A09" w:rsidRPr="0026436A" w:rsidRDefault="00887A09" w:rsidP="00BE17BD">
            <w:pPr>
              <w:jc w:val="center"/>
              <w:rPr>
                <w:b/>
                <w:sz w:val="18"/>
                <w:szCs w:val="18"/>
              </w:rPr>
            </w:pPr>
            <w:r w:rsidRPr="0026436A">
              <w:rPr>
                <w:b/>
                <w:sz w:val="18"/>
                <w:szCs w:val="18"/>
              </w:rPr>
              <w:t>Wochen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 w:rsidRPr="00C9317B">
              <w:rPr>
                <w:b/>
                <w:sz w:val="18"/>
                <w:szCs w:val="18"/>
              </w:rPr>
              <w:t>4.Schuljahr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C9317B">
              <w:rPr>
                <w:b/>
                <w:sz w:val="18"/>
                <w:szCs w:val="18"/>
              </w:rPr>
              <w:t xml:space="preserve"> Schuljahr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 w:rsidRPr="00C9317B">
              <w:rPr>
                <w:b/>
                <w:sz w:val="18"/>
                <w:szCs w:val="18"/>
              </w:rPr>
              <w:t>2. Schuljahr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:rsidR="00887A09" w:rsidRPr="00C9317B" w:rsidRDefault="00887A09" w:rsidP="00BE17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C9317B">
              <w:rPr>
                <w:b/>
                <w:sz w:val="18"/>
                <w:szCs w:val="18"/>
              </w:rPr>
              <w:t>.Schuljahr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bottom"/>
          </w:tcPr>
          <w:p w:rsidR="00887A09" w:rsidRPr="008E2401" w:rsidRDefault="00887A09" w:rsidP="00BE17BD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8E2401">
              <w:rPr>
                <w:b/>
                <w:sz w:val="18"/>
                <w:szCs w:val="18"/>
              </w:rPr>
              <w:t xml:space="preserve">Notbetreuung und </w:t>
            </w:r>
          </w:p>
          <w:p w:rsidR="00887A09" w:rsidRPr="008E2401" w:rsidRDefault="00887A09" w:rsidP="00BE17BD">
            <w:pPr>
              <w:rPr>
                <w:b/>
                <w:sz w:val="18"/>
                <w:szCs w:val="18"/>
              </w:rPr>
            </w:pPr>
            <w:r w:rsidRPr="008E2401">
              <w:rPr>
                <w:b/>
                <w:sz w:val="18"/>
                <w:szCs w:val="18"/>
              </w:rPr>
              <w:t xml:space="preserve">Päd. Zusatzangebote </w:t>
            </w:r>
          </w:p>
        </w:tc>
      </w:tr>
      <w:tr w:rsidR="00887A09" w:rsidTr="00887A09">
        <w:trPr>
          <w:trHeight w:val="672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887A09" w:rsidRPr="0026436A" w:rsidRDefault="00887A09" w:rsidP="00BE17BD">
            <w:pPr>
              <w:rPr>
                <w:b/>
                <w:sz w:val="18"/>
                <w:szCs w:val="18"/>
              </w:rPr>
            </w:pPr>
          </w:p>
        </w:tc>
        <w:tc>
          <w:tcPr>
            <w:tcW w:w="2201" w:type="dxa"/>
            <w:shd w:val="clear" w:color="auto" w:fill="F2F2F2" w:themeFill="background1" w:themeFillShade="F2"/>
          </w:tcPr>
          <w:p w:rsidR="00887A0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Klassen: 2</w:t>
            </w:r>
          </w:p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Lerngruppen: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87A09" w:rsidRPr="00780CE0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Klasse</w:t>
            </w:r>
            <w:r>
              <w:rPr>
                <w:sz w:val="18"/>
                <w:szCs w:val="18"/>
              </w:rPr>
              <w:t>n:</w:t>
            </w:r>
            <w:r w:rsidRPr="00780CE0">
              <w:rPr>
                <w:sz w:val="18"/>
                <w:szCs w:val="18"/>
              </w:rPr>
              <w:t xml:space="preserve"> 2</w:t>
            </w:r>
          </w:p>
          <w:p w:rsidR="00887A09" w:rsidRPr="005E69EB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LG</w:t>
            </w:r>
            <w:r>
              <w:rPr>
                <w:sz w:val="18"/>
                <w:szCs w:val="18"/>
              </w:rPr>
              <w:t>:</w:t>
            </w:r>
            <w:r w:rsidRPr="00780C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87A09" w:rsidRPr="00780CE0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Klasse</w:t>
            </w:r>
            <w:r>
              <w:rPr>
                <w:sz w:val="18"/>
                <w:szCs w:val="18"/>
              </w:rPr>
              <w:t>n:</w:t>
            </w:r>
            <w:r w:rsidRPr="00780CE0">
              <w:rPr>
                <w:sz w:val="18"/>
                <w:szCs w:val="18"/>
              </w:rPr>
              <w:t xml:space="preserve"> 2</w:t>
            </w:r>
          </w:p>
          <w:p w:rsidR="00887A09" w:rsidRPr="005E69EB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LG</w:t>
            </w:r>
            <w:r>
              <w:rPr>
                <w:sz w:val="18"/>
                <w:szCs w:val="18"/>
              </w:rPr>
              <w:t>:</w:t>
            </w:r>
            <w:r w:rsidRPr="00780C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887A09" w:rsidRPr="00780CE0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Klasse</w:t>
            </w:r>
            <w:r>
              <w:rPr>
                <w:sz w:val="18"/>
                <w:szCs w:val="18"/>
              </w:rPr>
              <w:t>n:</w:t>
            </w:r>
            <w:r w:rsidRPr="00780CE0">
              <w:rPr>
                <w:sz w:val="18"/>
                <w:szCs w:val="18"/>
              </w:rPr>
              <w:t xml:space="preserve"> 2</w:t>
            </w:r>
          </w:p>
          <w:p w:rsidR="00887A09" w:rsidRPr="005E69EB" w:rsidRDefault="00887A09" w:rsidP="00BE17BD">
            <w:pPr>
              <w:rPr>
                <w:sz w:val="18"/>
                <w:szCs w:val="18"/>
              </w:rPr>
            </w:pPr>
            <w:r w:rsidRPr="00780CE0">
              <w:rPr>
                <w:sz w:val="18"/>
                <w:szCs w:val="18"/>
              </w:rPr>
              <w:t>Anzahl LG</w:t>
            </w:r>
            <w:r>
              <w:rPr>
                <w:sz w:val="18"/>
                <w:szCs w:val="18"/>
              </w:rPr>
              <w:t>:</w:t>
            </w:r>
            <w:r w:rsidRPr="00780C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19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887A09" w:rsidRPr="0026436A" w:rsidRDefault="00887A09" w:rsidP="00BE17BD">
            <w:pPr>
              <w:rPr>
                <w:b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887A09" w:rsidRPr="00D02956" w:rsidRDefault="00887A09" w:rsidP="00D02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4F1344">
              <w:rPr>
                <w:b/>
                <w:sz w:val="18"/>
                <w:szCs w:val="18"/>
              </w:rPr>
              <w:t>G 4A +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134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B + 4C</w:t>
            </w:r>
          </w:p>
        </w:tc>
        <w:tc>
          <w:tcPr>
            <w:tcW w:w="2129" w:type="dxa"/>
          </w:tcPr>
          <w:p w:rsidR="00887A09" w:rsidRPr="004F1344" w:rsidRDefault="00887A09" w:rsidP="00BE17BD">
            <w:pPr>
              <w:rPr>
                <w:b/>
                <w:sz w:val="18"/>
                <w:szCs w:val="18"/>
              </w:rPr>
            </w:pPr>
            <w:r w:rsidRPr="004F1344">
              <w:rPr>
                <w:b/>
                <w:sz w:val="18"/>
                <w:szCs w:val="18"/>
              </w:rPr>
              <w:t xml:space="preserve">LG 1A + </w:t>
            </w:r>
            <w:r>
              <w:rPr>
                <w:b/>
                <w:sz w:val="18"/>
                <w:szCs w:val="18"/>
              </w:rPr>
              <w:t>1B + 1C</w:t>
            </w:r>
          </w:p>
        </w:tc>
        <w:tc>
          <w:tcPr>
            <w:tcW w:w="2129" w:type="dxa"/>
          </w:tcPr>
          <w:p w:rsidR="00887A09" w:rsidRPr="004F1344" w:rsidRDefault="00887A09" w:rsidP="00BE17BD">
            <w:pPr>
              <w:rPr>
                <w:b/>
                <w:sz w:val="18"/>
                <w:szCs w:val="18"/>
              </w:rPr>
            </w:pPr>
            <w:r w:rsidRPr="004F1344">
              <w:rPr>
                <w:b/>
                <w:sz w:val="18"/>
                <w:szCs w:val="18"/>
              </w:rPr>
              <w:t xml:space="preserve">LG 2A </w:t>
            </w:r>
            <w:r>
              <w:rPr>
                <w:b/>
                <w:sz w:val="18"/>
                <w:szCs w:val="18"/>
              </w:rPr>
              <w:t xml:space="preserve">+ 2B </w:t>
            </w:r>
            <w:r w:rsidRPr="004F1344">
              <w:rPr>
                <w:b/>
                <w:sz w:val="18"/>
                <w:szCs w:val="18"/>
              </w:rPr>
              <w:t>+ 2C</w:t>
            </w:r>
          </w:p>
          <w:p w:rsidR="00887A09" w:rsidRPr="004F1344" w:rsidRDefault="00887A09" w:rsidP="00BE17BD">
            <w:pPr>
              <w:rPr>
                <w:b/>
                <w:sz w:val="18"/>
                <w:szCs w:val="18"/>
              </w:rPr>
            </w:pPr>
          </w:p>
        </w:tc>
        <w:tc>
          <w:tcPr>
            <w:tcW w:w="2129" w:type="dxa"/>
          </w:tcPr>
          <w:p w:rsidR="00887A09" w:rsidRPr="004F1344" w:rsidRDefault="00887A09" w:rsidP="00BE17BD">
            <w:pPr>
              <w:rPr>
                <w:b/>
                <w:sz w:val="18"/>
                <w:szCs w:val="18"/>
              </w:rPr>
            </w:pPr>
            <w:r w:rsidRPr="004F1344">
              <w:rPr>
                <w:b/>
                <w:sz w:val="18"/>
                <w:szCs w:val="18"/>
              </w:rPr>
              <w:t xml:space="preserve">LG 3A + </w:t>
            </w:r>
            <w:r>
              <w:rPr>
                <w:b/>
                <w:sz w:val="18"/>
                <w:szCs w:val="18"/>
              </w:rPr>
              <w:t>2B + 3C</w:t>
            </w:r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- 22.05.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268" w:type="dxa"/>
            <w:vMerge w:val="restart"/>
          </w:tcPr>
          <w:p w:rsidR="00887A09" w:rsidRPr="004F1344" w:rsidRDefault="00887A09" w:rsidP="00BE17BD">
            <w:pPr>
              <w:rPr>
                <w:sz w:val="18"/>
                <w:szCs w:val="18"/>
              </w:rPr>
            </w:pPr>
            <w:r w:rsidRPr="004F1344">
              <w:rPr>
                <w:sz w:val="18"/>
                <w:szCs w:val="18"/>
              </w:rPr>
              <w:t xml:space="preserve">Ab 18.05. </w:t>
            </w:r>
          </w:p>
          <w:p w:rsidR="00887A09" w:rsidRPr="004F1344" w:rsidRDefault="00887A09" w:rsidP="00BE17BD">
            <w:pPr>
              <w:rPr>
                <w:sz w:val="18"/>
                <w:szCs w:val="18"/>
              </w:rPr>
            </w:pPr>
            <w:r w:rsidRPr="004F1344">
              <w:rPr>
                <w:sz w:val="18"/>
                <w:szCs w:val="18"/>
              </w:rPr>
              <w:t>Ausbau der Notbetreuung und Erweiterung um Pädagogische Zusatzangebote in Abhängigkeit der vorhandenen Kapazitäten</w:t>
            </w:r>
          </w:p>
        </w:tc>
      </w:tr>
      <w:tr w:rsidR="00887A09" w:rsidTr="00887A09">
        <w:trPr>
          <w:trHeight w:val="319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- 29.05.</w:t>
            </w:r>
          </w:p>
        </w:tc>
        <w:tc>
          <w:tcPr>
            <w:tcW w:w="2201" w:type="dxa"/>
            <w:shd w:val="clear" w:color="auto" w:fill="FFFFFF" w:themeFill="background1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129" w:type="dxa"/>
            <w:shd w:val="clear" w:color="auto" w:fill="FFFFFF" w:themeFill="background1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 - 05.06.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19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 - 12.06.</w:t>
            </w:r>
          </w:p>
        </w:tc>
        <w:tc>
          <w:tcPr>
            <w:tcW w:w="2201" w:type="dxa"/>
            <w:shd w:val="clear" w:color="auto" w:fill="FFFFFF" w:themeFill="background1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FFFFFF" w:themeFill="background1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- 19.06.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92D050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92D050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- 26.06.</w:t>
            </w:r>
          </w:p>
        </w:tc>
        <w:tc>
          <w:tcPr>
            <w:tcW w:w="2201" w:type="dxa"/>
            <w:shd w:val="clear" w:color="auto" w:fill="auto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129" w:type="dxa"/>
            <w:shd w:val="clear" w:color="auto" w:fill="FFFFFF" w:themeFill="background1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  <w:tr w:rsidR="00887A09" w:rsidTr="00887A09">
        <w:trPr>
          <w:trHeight w:val="336"/>
        </w:trPr>
        <w:tc>
          <w:tcPr>
            <w:tcW w:w="1242" w:type="dxa"/>
            <w:shd w:val="clear" w:color="auto" w:fill="F2F2F2" w:themeFill="background1" w:themeFillShade="F2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29.06 - 03.07</w:t>
            </w:r>
          </w:p>
        </w:tc>
        <w:tc>
          <w:tcPr>
            <w:tcW w:w="2201" w:type="dxa"/>
            <w:shd w:val="clear" w:color="auto" w:fill="92D050"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  <w:shd w:val="clear" w:color="auto" w:fill="92D050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r w:rsidRPr="00FC69C9">
              <w:rPr>
                <w:sz w:val="18"/>
                <w:szCs w:val="18"/>
              </w:rPr>
              <w:t>PU</w:t>
            </w:r>
          </w:p>
        </w:tc>
        <w:tc>
          <w:tcPr>
            <w:tcW w:w="2129" w:type="dxa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 w:rsidRPr="00FC69C9">
              <w:rPr>
                <w:sz w:val="18"/>
                <w:szCs w:val="18"/>
              </w:rPr>
              <w:t>Lz</w:t>
            </w:r>
            <w:r>
              <w:rPr>
                <w:sz w:val="18"/>
                <w:szCs w:val="18"/>
              </w:rPr>
              <w:t>H</w:t>
            </w:r>
            <w:proofErr w:type="spellEnd"/>
          </w:p>
        </w:tc>
        <w:tc>
          <w:tcPr>
            <w:tcW w:w="2129" w:type="dxa"/>
          </w:tcPr>
          <w:p w:rsidR="00887A09" w:rsidRPr="00FC69C9" w:rsidRDefault="00887A09" w:rsidP="00BE17B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LzH</w:t>
            </w:r>
            <w:proofErr w:type="spellEnd"/>
          </w:p>
        </w:tc>
        <w:tc>
          <w:tcPr>
            <w:tcW w:w="2268" w:type="dxa"/>
            <w:vMerge/>
          </w:tcPr>
          <w:p w:rsidR="00887A09" w:rsidRPr="005E69EB" w:rsidRDefault="00887A09" w:rsidP="00BE17BD">
            <w:pPr>
              <w:rPr>
                <w:sz w:val="18"/>
                <w:szCs w:val="18"/>
              </w:rPr>
            </w:pPr>
          </w:p>
        </w:tc>
      </w:tr>
    </w:tbl>
    <w:p w:rsidR="00D02956" w:rsidRPr="00ED6452" w:rsidRDefault="00D02956" w:rsidP="00D02956">
      <w:pPr>
        <w:rPr>
          <w:b/>
        </w:rPr>
      </w:pPr>
    </w:p>
    <w:p w:rsidR="009224E0" w:rsidRDefault="00B3769C">
      <w:r>
        <w:t>PU = Präsenzunterricht in der Schule</w:t>
      </w:r>
    </w:p>
    <w:p w:rsidR="00B3769C" w:rsidRDefault="00B3769C">
      <w:proofErr w:type="spellStart"/>
      <w:r>
        <w:t>LzH</w:t>
      </w:r>
      <w:proofErr w:type="spellEnd"/>
      <w:r>
        <w:t xml:space="preserve"> = Lernen zu Hause</w:t>
      </w:r>
    </w:p>
    <w:sectPr w:rsidR="00B3769C" w:rsidSect="00D0295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56"/>
    <w:rsid w:val="00441A3D"/>
    <w:rsid w:val="00887A09"/>
    <w:rsid w:val="009224E0"/>
    <w:rsid w:val="00B3769C"/>
    <w:rsid w:val="00D02956"/>
    <w:rsid w:val="00F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95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295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0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KITS</cp:lastModifiedBy>
  <cp:revision>2</cp:revision>
  <dcterms:created xsi:type="dcterms:W3CDTF">2020-05-15T08:00:00Z</dcterms:created>
  <dcterms:modified xsi:type="dcterms:W3CDTF">2020-05-15T08:00:00Z</dcterms:modified>
</cp:coreProperties>
</file>